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9" w:rsidRDefault="00806319" w:rsidP="0080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прокурора Тарумовского района Морозова В.Н. о результатах работы по противодействию коррупции</w:t>
      </w:r>
    </w:p>
    <w:p w:rsidR="00806319" w:rsidRDefault="00806319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0B" w:rsidRDefault="00806319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D22">
        <w:rPr>
          <w:rFonts w:ascii="Times New Roman" w:hAnsi="Times New Roman" w:cs="Times New Roman"/>
          <w:sz w:val="28"/>
          <w:szCs w:val="28"/>
        </w:rPr>
        <w:t xml:space="preserve">9 декабря 2003 года в </w:t>
      </w:r>
      <w:proofErr w:type="gramStart"/>
      <w:r w:rsidR="00627D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7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D22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="00627D22">
        <w:rPr>
          <w:rFonts w:ascii="Times New Roman" w:hAnsi="Times New Roman" w:cs="Times New Roman"/>
          <w:sz w:val="28"/>
          <w:szCs w:val="28"/>
        </w:rPr>
        <w:t xml:space="preserve"> (Мексика) был открыт для подписания один из официальных документов ООН – Конвенция против коррупции. С тех пор эта дата ежегодно отмечается как Международный день борьбы с коррупцией. Более 100 государств, подписавших конвенцию, признали взятки, подкуп, превышение властных и должностных полномочий и другие злоупотребления положением уголовными преступлениями, а также приняли решение сотрудничать для масштабного пресечения этот зла.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подход не только является стимулом для экономического развития государства, но и гарантирует верховенство закона, способствует демократии.</w:t>
      </w:r>
    </w:p>
    <w:p w:rsidR="0001027C" w:rsidRDefault="0001027C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надзорное ведомство, прокуратура Тарумовского района уделяет большое внимание выявлению правонарушений коррупционной направленности.</w:t>
      </w:r>
    </w:p>
    <w:p w:rsidR="003A734F" w:rsidRDefault="0001027C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2016 году проведено более 20 проверок исполнения законодательства в органах местного самоуправления, по их результатам выявлено более 90 нарушений, в целях устранения которых</w:t>
      </w:r>
      <w:r w:rsidR="003A7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внесено 18 представлений, по рассмотрению которых 21 человек привлечен к дисциплинарной ответственности, опротестовано 23 нормативных правовых актов органов местного самоуправления не отвечающих требованиям антикоррупционного законодательства.</w:t>
      </w:r>
      <w:r w:rsidR="003A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4F" w:rsidRDefault="003A734F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1027C">
        <w:rPr>
          <w:rFonts w:ascii="Times New Roman" w:hAnsi="Times New Roman" w:cs="Times New Roman"/>
          <w:sz w:val="28"/>
          <w:szCs w:val="28"/>
        </w:rPr>
        <w:t>ыявлено</w:t>
      </w:r>
      <w:r>
        <w:rPr>
          <w:rFonts w:ascii="Times New Roman" w:hAnsi="Times New Roman" w:cs="Times New Roman"/>
          <w:sz w:val="28"/>
          <w:szCs w:val="28"/>
        </w:rPr>
        <w:t xml:space="preserve"> 8 фактов предоставления государственными и муниципальными служащими администрации МО района недостоверных сведений о доходах, расходах имуществе и обязательствах имущественного характера на себя, своего супруга и детей. По результатам принятых мер реагирования 9 должностных лиц района привлечены к дисциплинарной ответственности.</w:t>
      </w:r>
    </w:p>
    <w:p w:rsidR="0001027C" w:rsidRDefault="003A734F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истекший период текущего года правоохранительными органами</w:t>
      </w:r>
      <w:r w:rsidR="004B7BC1">
        <w:rPr>
          <w:rFonts w:ascii="Times New Roman" w:hAnsi="Times New Roman" w:cs="Times New Roman"/>
          <w:sz w:val="28"/>
          <w:szCs w:val="28"/>
        </w:rPr>
        <w:t xml:space="preserve"> на территории района </w:t>
      </w:r>
      <w:r>
        <w:rPr>
          <w:rFonts w:ascii="Times New Roman" w:hAnsi="Times New Roman" w:cs="Times New Roman"/>
          <w:sz w:val="28"/>
          <w:szCs w:val="28"/>
        </w:rPr>
        <w:t>выявлено 11 преступлений коррупционной направленности (мошенничество, дача и получение взятки, коммерческий подкуп, превышение или злоупотребление должностными полномочиями, коммерческий подкуп, злоупотребление должностными полномочиями в коммерческой организации) из которых 9 направлены в суд для рассмотрения по существу, где уже рассмотрены 7</w:t>
      </w:r>
      <w:r w:rsidR="004B7BC1">
        <w:rPr>
          <w:rFonts w:ascii="Times New Roman" w:hAnsi="Times New Roman" w:cs="Times New Roman"/>
          <w:sz w:val="28"/>
          <w:szCs w:val="28"/>
        </w:rPr>
        <w:t>, по которым в отношении 8 обвиняемых судом постановлены обвинительные приговоры, 2</w:t>
      </w:r>
      <w:proofErr w:type="gramEnd"/>
      <w:r w:rsidR="004B7BC1">
        <w:rPr>
          <w:rFonts w:ascii="Times New Roman" w:hAnsi="Times New Roman" w:cs="Times New Roman"/>
          <w:sz w:val="28"/>
          <w:szCs w:val="28"/>
        </w:rPr>
        <w:t xml:space="preserve"> уголовных дел находятся в стадии рассмотрения и 2 – в стадии расследования.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19" w:rsidRDefault="004B7BC1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Заверяю жителей района, что борьба с коррупцией является приоритетным направлением нашей надзорной деятельности.</w:t>
      </w:r>
    </w:p>
    <w:p w:rsidR="00627D22" w:rsidRDefault="00806319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заключении хотел бы пожелать:</w:t>
      </w:r>
      <w:r w:rsidR="004B7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все решалось одним «кошельком»,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брать взятки!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можно нажить деньги честным трудом,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 стране нашей больше порядка!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Забудьте навек о «презентах в конвертах»,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ни для кого не секрет,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этой системе мы все – элементы,</w:t>
      </w:r>
    </w:p>
    <w:p w:rsidR="00627D22" w:rsidRDefault="00627D22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каждый скажет: «Коррупции нет!»</w:t>
      </w:r>
    </w:p>
    <w:p w:rsidR="00627D22" w:rsidRDefault="007149A3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D22">
        <w:rPr>
          <w:rFonts w:ascii="Times New Roman" w:hAnsi="Times New Roman" w:cs="Times New Roman"/>
          <w:sz w:val="28"/>
          <w:szCs w:val="28"/>
        </w:rPr>
        <w:t>Поздравляю с Международным днем борьбы с коррупцией! Желаю, чтобы все структуры общественной деятельности были прозрачны и доступны. Чтобы любой вопрос можно было решить правомерно и точно в срок</w:t>
      </w:r>
      <w:r w:rsidR="00D726A9">
        <w:rPr>
          <w:rFonts w:ascii="Times New Roman" w:hAnsi="Times New Roman" w:cs="Times New Roman"/>
          <w:sz w:val="28"/>
          <w:szCs w:val="28"/>
        </w:rPr>
        <w:t>. Чтобы победа над коррупцией принесла новые возможности, избавила от страха и пассивности, достатка вам, больших перспектив и распахнутых дверей на пути потрясающим целям!</w:t>
      </w:r>
    </w:p>
    <w:p w:rsidR="00806319" w:rsidRPr="00627D22" w:rsidRDefault="00806319" w:rsidP="0062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319" w:rsidRPr="00627D22" w:rsidSect="00EE12B5">
      <w:headerReference w:type="default" r:id="rId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25" w:rsidRDefault="00A54025" w:rsidP="00EE12B5">
      <w:pPr>
        <w:spacing w:after="0" w:line="240" w:lineRule="auto"/>
      </w:pPr>
      <w:r>
        <w:separator/>
      </w:r>
    </w:p>
  </w:endnote>
  <w:endnote w:type="continuationSeparator" w:id="0">
    <w:p w:rsidR="00A54025" w:rsidRDefault="00A54025" w:rsidP="00EE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25" w:rsidRDefault="00A54025" w:rsidP="00EE12B5">
      <w:pPr>
        <w:spacing w:after="0" w:line="240" w:lineRule="auto"/>
      </w:pPr>
      <w:r>
        <w:separator/>
      </w:r>
    </w:p>
  </w:footnote>
  <w:footnote w:type="continuationSeparator" w:id="0">
    <w:p w:rsidR="00A54025" w:rsidRDefault="00A54025" w:rsidP="00EE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049"/>
      <w:docPartObj>
        <w:docPartGallery w:val="Page Numbers (Top of Page)"/>
        <w:docPartUnique/>
      </w:docPartObj>
    </w:sdtPr>
    <w:sdtContent>
      <w:p w:rsidR="00EE12B5" w:rsidRDefault="00EE12B5" w:rsidP="00EE12B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22"/>
    <w:rsid w:val="0001027C"/>
    <w:rsid w:val="0033026B"/>
    <w:rsid w:val="003A734F"/>
    <w:rsid w:val="004B7BC1"/>
    <w:rsid w:val="00627D22"/>
    <w:rsid w:val="007149A3"/>
    <w:rsid w:val="00806319"/>
    <w:rsid w:val="00A54025"/>
    <w:rsid w:val="00CF580B"/>
    <w:rsid w:val="00D726A9"/>
    <w:rsid w:val="00ED2353"/>
    <w:rsid w:val="00EE12B5"/>
    <w:rsid w:val="00EE5A6E"/>
    <w:rsid w:val="00FA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2B5"/>
  </w:style>
  <w:style w:type="paragraph" w:styleId="a5">
    <w:name w:val="footer"/>
    <w:basedOn w:val="a"/>
    <w:link w:val="a6"/>
    <w:uiPriority w:val="99"/>
    <w:semiHidden/>
    <w:unhideWhenUsed/>
    <w:rsid w:val="00EE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2016-12-06T14:17:00Z</cp:lastPrinted>
  <dcterms:created xsi:type="dcterms:W3CDTF">2016-12-06T12:59:00Z</dcterms:created>
  <dcterms:modified xsi:type="dcterms:W3CDTF">2016-12-08T07:25:00Z</dcterms:modified>
</cp:coreProperties>
</file>